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E4" w:rsidRDefault="00DA47E4" w:rsidP="00DA47E4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857250"/>
            <wp:effectExtent l="0" t="0" r="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A47E4" w:rsidRPr="0014581E" w:rsidTr="0022381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E4" w:rsidRDefault="00DA47E4" w:rsidP="002238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РОССИЙСКАЯ  ФЕДЕРАЦИЯ</w:t>
            </w:r>
          </w:p>
          <w:p w:rsidR="00DA47E4" w:rsidRPr="0014581E" w:rsidRDefault="00DA47E4" w:rsidP="002238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4581E">
              <w:rPr>
                <w:rFonts w:eastAsia="Calibri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DA47E4" w:rsidRPr="0014581E" w:rsidRDefault="00DA47E4" w:rsidP="002238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4581E">
              <w:rPr>
                <w:rFonts w:eastAsia="Calibri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DA47E4" w:rsidRPr="0014581E" w:rsidRDefault="00DA47E4" w:rsidP="0022381A">
            <w:pPr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</w:tbl>
    <w:p w:rsidR="00DA47E4" w:rsidRPr="0014581E" w:rsidRDefault="00DA47E4" w:rsidP="00DA47E4">
      <w:pPr>
        <w:rPr>
          <w:sz w:val="28"/>
          <w:szCs w:val="28"/>
        </w:rPr>
      </w:pPr>
    </w:p>
    <w:p w:rsidR="00DA47E4" w:rsidRPr="0014581E" w:rsidRDefault="00DA47E4" w:rsidP="00DA47E4">
      <w:pPr>
        <w:jc w:val="center"/>
        <w:rPr>
          <w:b/>
          <w:sz w:val="44"/>
          <w:szCs w:val="44"/>
        </w:rPr>
      </w:pPr>
      <w:r w:rsidRPr="0014581E">
        <w:rPr>
          <w:b/>
          <w:sz w:val="44"/>
          <w:szCs w:val="44"/>
        </w:rPr>
        <w:t>ПОСТАНОВЛЕНИЕ</w:t>
      </w:r>
    </w:p>
    <w:p w:rsidR="00DA47E4" w:rsidRDefault="00DA47E4" w:rsidP="00DA47E4">
      <w:pPr>
        <w:rPr>
          <w:sz w:val="28"/>
          <w:szCs w:val="28"/>
        </w:rPr>
      </w:pPr>
    </w:p>
    <w:p w:rsidR="00DA47E4" w:rsidRPr="00F32BC8" w:rsidRDefault="00DA47E4" w:rsidP="00DA47E4">
      <w:pPr>
        <w:tabs>
          <w:tab w:val="left" w:pos="3480"/>
          <w:tab w:val="left" w:pos="7840"/>
        </w:tabs>
        <w:rPr>
          <w:noProof/>
          <w:color w:val="FF0000"/>
          <w:sz w:val="28"/>
        </w:rPr>
      </w:pPr>
      <w:r>
        <w:rPr>
          <w:noProof/>
          <w:sz w:val="28"/>
        </w:rPr>
        <w:t>2</w:t>
      </w:r>
      <w:r w:rsidR="002C13C9">
        <w:rPr>
          <w:noProof/>
          <w:sz w:val="28"/>
        </w:rPr>
        <w:t>0</w:t>
      </w:r>
      <w:r>
        <w:rPr>
          <w:noProof/>
          <w:sz w:val="28"/>
        </w:rPr>
        <w:t>.0</w:t>
      </w:r>
      <w:r w:rsidR="002C13C9">
        <w:rPr>
          <w:noProof/>
          <w:sz w:val="28"/>
        </w:rPr>
        <w:t>5</w:t>
      </w:r>
      <w:r w:rsidRPr="007E2DA5">
        <w:rPr>
          <w:noProof/>
          <w:sz w:val="28"/>
        </w:rPr>
        <w:t>.</w:t>
      </w:r>
      <w:r>
        <w:rPr>
          <w:noProof/>
          <w:sz w:val="28"/>
        </w:rPr>
        <w:t>20</w:t>
      </w:r>
      <w:r w:rsidR="002C13C9">
        <w:rPr>
          <w:noProof/>
          <w:sz w:val="28"/>
        </w:rPr>
        <w:t>21</w:t>
      </w:r>
      <w:r>
        <w:rPr>
          <w:noProof/>
          <w:sz w:val="28"/>
        </w:rPr>
        <w:t xml:space="preserve"> г.</w:t>
      </w:r>
      <w:r>
        <w:rPr>
          <w:sz w:val="28"/>
        </w:rPr>
        <w:tab/>
        <w:t xml:space="preserve">      с. </w:t>
      </w:r>
      <w:r w:rsidRPr="00420A8B">
        <w:rPr>
          <w:sz w:val="28"/>
        </w:rPr>
        <w:t>Кулун</w:t>
      </w:r>
      <w:r w:rsidRPr="00420A8B">
        <w:rPr>
          <w:noProof/>
          <w:sz w:val="28"/>
        </w:rPr>
        <w:t xml:space="preserve">                                            </w:t>
      </w:r>
      <w:r>
        <w:rPr>
          <w:noProof/>
          <w:sz w:val="28"/>
        </w:rPr>
        <w:t xml:space="preserve">   </w:t>
      </w:r>
      <w:r w:rsidRPr="00420A8B">
        <w:rPr>
          <w:noProof/>
          <w:sz w:val="28"/>
        </w:rPr>
        <w:t xml:space="preserve">    №</w:t>
      </w:r>
      <w:r>
        <w:rPr>
          <w:noProof/>
          <w:sz w:val="28"/>
        </w:rPr>
        <w:t xml:space="preserve"> </w:t>
      </w:r>
      <w:r w:rsidR="002C13C9">
        <w:rPr>
          <w:noProof/>
          <w:sz w:val="28"/>
        </w:rPr>
        <w:t>127</w:t>
      </w:r>
    </w:p>
    <w:p w:rsidR="00DA47E4" w:rsidRDefault="00DA47E4" w:rsidP="00DA47E4">
      <w:pPr>
        <w:tabs>
          <w:tab w:val="left" w:pos="3480"/>
          <w:tab w:val="left" w:pos="7840"/>
        </w:tabs>
        <w:rPr>
          <w:noProof/>
          <w:color w:val="FF0000"/>
          <w:sz w:val="28"/>
        </w:rPr>
      </w:pPr>
    </w:p>
    <w:p w:rsidR="00DA47E4" w:rsidRPr="00FB592E" w:rsidRDefault="00DA47E4" w:rsidP="00DA47E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47E4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72ED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актуализации схем водоснабжения</w:t>
      </w:r>
      <w:r w:rsidR="002C13C9">
        <w:rPr>
          <w:color w:val="000000"/>
          <w:sz w:val="28"/>
          <w:szCs w:val="28"/>
        </w:rPr>
        <w:t xml:space="preserve"> на 2021год.</w:t>
      </w:r>
    </w:p>
    <w:p w:rsidR="00DA47E4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13C9" w:rsidRPr="00CD72ED" w:rsidRDefault="002C13C9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47E4" w:rsidRPr="007C1598" w:rsidRDefault="002C13C9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DA47E4">
        <w:rPr>
          <w:color w:val="000000"/>
          <w:sz w:val="28"/>
          <w:szCs w:val="28"/>
        </w:rPr>
        <w:t xml:space="preserve">  </w:t>
      </w:r>
      <w:r w:rsidR="00DA47E4" w:rsidRPr="007C1598">
        <w:rPr>
          <w:sz w:val="28"/>
          <w:szCs w:val="28"/>
        </w:rPr>
        <w:t xml:space="preserve">В соответствии с Федеральным законом от 07.12.2011 N 416-ФЗ «О водоснабжении и водоотведении», Федеральным законом от 06.10.2003 N 131-ФЗ «Об общих принципах организации местного самоуправления в Российской Федерации», Постановлением Правительства РФ от 05.09.2013 г. №782 «О схемах водоснабжения и водоотведения, </w:t>
      </w:r>
      <w:r w:rsidR="00DA47E4" w:rsidRPr="007C1598">
        <w:rPr>
          <w:color w:val="000000"/>
          <w:sz w:val="28"/>
          <w:szCs w:val="28"/>
        </w:rPr>
        <w:t xml:space="preserve">руководствуясь Уставом Кулунского сельсовета ПОСТАНОВЛЯЮ:  </w:t>
      </w: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7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72E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изменения в разделы 1; 2.1; 4.1; и 4.8 «Схемы водоснабжения и водоотведения» села Кулун Ужурского района Красноярского края на период до 2024 года.</w:t>
      </w: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72E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Актуализировать часть схем водоснабжения с Кулун.</w:t>
      </w:r>
      <w:r w:rsidRPr="00CD72ED">
        <w:rPr>
          <w:color w:val="000000"/>
          <w:sz w:val="28"/>
          <w:szCs w:val="28"/>
        </w:rPr>
        <w:t xml:space="preserve"> </w:t>
      </w:r>
    </w:p>
    <w:p w:rsidR="00DA47E4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72ED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Постановление вступает в силу со дня его официального опубликования в газете «Кулунские Вести» и размещения на официальном сайте администрации Ужурского района</w:t>
      </w:r>
      <w:r w:rsidRPr="00D226BC">
        <w:rPr>
          <w:sz w:val="28"/>
          <w:szCs w:val="28"/>
        </w:rPr>
        <w:t xml:space="preserve"> </w:t>
      </w:r>
      <w:r w:rsidRPr="00DD4E3E">
        <w:rPr>
          <w:sz w:val="28"/>
          <w:szCs w:val="28"/>
        </w:rPr>
        <w:t>Ужурского района Красноярского края с электронным адресом: http://admkulun.</w:t>
      </w:r>
      <w:r>
        <w:rPr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Pr="00CD72ED">
        <w:rPr>
          <w:color w:val="000000"/>
          <w:sz w:val="28"/>
          <w:szCs w:val="28"/>
        </w:rPr>
        <w:t xml:space="preserve"> </w:t>
      </w:r>
    </w:p>
    <w:p w:rsidR="00DA47E4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 w:rsidRPr="00CD72ED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С.И. Железняков</w:t>
      </w: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47E4" w:rsidRPr="00CD72ED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A47E4" w:rsidRDefault="00DA47E4" w:rsidP="00DA47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099E" w:rsidRPr="00DA47E4" w:rsidRDefault="0061099E">
      <w:pPr>
        <w:rPr>
          <w:sz w:val="28"/>
          <w:szCs w:val="28"/>
        </w:rPr>
      </w:pPr>
    </w:p>
    <w:sectPr w:rsidR="0061099E" w:rsidRPr="00DA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7"/>
    <w:rsid w:val="002C13C9"/>
    <w:rsid w:val="0061099E"/>
    <w:rsid w:val="00DA47E4"/>
    <w:rsid w:val="00E87B98"/>
    <w:rsid w:val="00F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4</cp:revision>
  <dcterms:created xsi:type="dcterms:W3CDTF">2021-05-20T08:24:00Z</dcterms:created>
  <dcterms:modified xsi:type="dcterms:W3CDTF">2021-05-20T08:51:00Z</dcterms:modified>
</cp:coreProperties>
</file>